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2EF477" w14:textId="77777777" w:rsidR="0016353A" w:rsidRPr="0016353A" w:rsidRDefault="0016353A" w:rsidP="0016353A">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53B835A6">
                <wp:simplePos x="0" y="0"/>
                <wp:positionH relativeFrom="margin">
                  <wp:posOffset>1270</wp:posOffset>
                </wp:positionH>
                <wp:positionV relativeFrom="page">
                  <wp:posOffset>1774571</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2F365"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9.75pt" to="352.1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" strokecolor="#ef7d00" strokeweight=".5pt">
                <v:stroke joinstyle="miter"/>
                <w10:wrap anchorx="margin" anchory="page"/>
              </v:line>
            </w:pict>
          </mc:Fallback>
        </mc:AlternateContent>
      </w:r>
      <w:r w:rsidRPr="0016353A">
        <w:t>Presse-</w:t>
      </w:r>
      <w:proofErr w:type="gramStart"/>
      <w:r w:rsidRPr="0016353A">
        <w:t>Set  |</w:t>
      </w:r>
      <w:proofErr w:type="gramEnd"/>
      <w:r w:rsidRPr="0016353A">
        <w:t xml:space="preserve">  Dezember 2017</w:t>
      </w:r>
    </w:p>
    <w:p w14:paraId="24267308" w14:textId="5F3B2774" w:rsidR="00884E6C" w:rsidRPr="00884E6C" w:rsidRDefault="00884E6C" w:rsidP="000A768D">
      <w:pPr>
        <w:pStyle w:val="Listenabsatz"/>
        <w:numPr>
          <w:ilvl w:val="0"/>
          <w:numId w:val="13"/>
        </w:numPr>
      </w:pPr>
      <w:r w:rsidRPr="00884E6C">
        <w:t>Pressebericht</w:t>
      </w:r>
    </w:p>
    <w:p w14:paraId="7B657ED7" w14:textId="527FD8B2" w:rsidR="00884E6C" w:rsidRPr="00884E6C" w:rsidRDefault="006B0017" w:rsidP="000A768D">
      <w:pPr>
        <w:pStyle w:val="Listenabsatz"/>
        <w:numPr>
          <w:ilvl w:val="0"/>
          <w:numId w:val="13"/>
        </w:numPr>
      </w:pPr>
      <w:r>
        <w:t>1.216</w:t>
      </w:r>
      <w:r w:rsidR="00884E6C" w:rsidRPr="00884E6C">
        <w:t xml:space="preserve"> Zeichen (mit Leerzeichen)</w:t>
      </w:r>
    </w:p>
    <w:p w14:paraId="3FCDE570" w14:textId="651A57A8" w:rsidR="00884E6C" w:rsidRPr="00884E6C" w:rsidRDefault="008A5CEF" w:rsidP="000A768D">
      <w:pPr>
        <w:pStyle w:val="Listenabsatz"/>
        <w:numPr>
          <w:ilvl w:val="0"/>
          <w:numId w:val="13"/>
        </w:numPr>
      </w:pPr>
      <w:r>
        <w:t>5</w:t>
      </w:r>
      <w:r w:rsidR="00884E6C" w:rsidRPr="00884E6C">
        <w:t xml:space="preserve"> Pressebild</w:t>
      </w:r>
      <w:r w:rsidR="00D07468">
        <w:t>er</w:t>
      </w:r>
      <w:r w:rsidR="004B67A1">
        <w:t xml:space="preserve"> (Web-Auflösung)</w:t>
      </w:r>
    </w:p>
    <w:p w14:paraId="6CEE19D7" w14:textId="5BC2C30D" w:rsidR="001B0AE7" w:rsidRPr="00884E6C" w:rsidRDefault="007C7611" w:rsidP="00FB2280">
      <w:pPr>
        <w:pStyle w:val="Listenabsatz"/>
        <w:numPr>
          <w:ilvl w:val="0"/>
          <w:numId w:val="13"/>
        </w:numPr>
        <w:rPr>
          <w:b/>
        </w:rPr>
      </w:pPr>
      <w:r w:rsidRPr="00884E6C">
        <w:rPr>
          <w:b/>
          <w:noProof/>
          <w:lang w:eastAsia="de-DE"/>
        </w:rPr>
        <mc:AlternateContent>
          <mc:Choice Requires="wps">
            <w:drawing>
              <wp:anchor distT="0" distB="0" distL="114300" distR="114300" simplePos="0" relativeHeight="251659264" behindDoc="0" locked="0" layoutInCell="1" allowOverlap="1" wp14:anchorId="2D6D7F9B" wp14:editId="06B30E86">
                <wp:simplePos x="0" y="0"/>
                <wp:positionH relativeFrom="margin">
                  <wp:posOffset>1270</wp:posOffset>
                </wp:positionH>
                <wp:positionV relativeFrom="page">
                  <wp:posOffset>3237484</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4AE672"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54.9pt" to="352.15pt,2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" strokecolor="#ef7d00" strokeweight=".5pt">
                <v:stroke joinstyle="miter"/>
                <w10:wrap anchorx="margin" anchory="page"/>
              </v:line>
            </w:pict>
          </mc:Fallback>
        </mc:AlternateContent>
      </w:r>
      <w:r w:rsidR="008A5CEF">
        <w:rPr>
          <w:b/>
          <w:noProof/>
          <w:lang w:eastAsia="de-DE"/>
        </w:rPr>
        <w:t>4</w:t>
      </w:r>
      <w:r w:rsidR="00884E6C" w:rsidRPr="00884E6C">
        <w:t xml:space="preserve"> MB</w:t>
      </w:r>
      <w:r w:rsidR="00884E6C">
        <w:br/>
      </w:r>
    </w:p>
    <w:p w14:paraId="52F208E1" w14:textId="00F6C4E5" w:rsidR="007129A2" w:rsidRDefault="007129A2" w:rsidP="007129A2">
      <w:pPr>
        <w:pStyle w:val="berschrift1"/>
      </w:pPr>
      <w:r>
        <w:t>Nova</w:t>
      </w:r>
      <w:r w:rsidR="00362815">
        <w:t xml:space="preserve"> - </w:t>
      </w:r>
      <w:r w:rsidR="00CF0C2D" w:rsidRPr="00CF0C2D">
        <w:t>Modulares Sitzsystem</w:t>
      </w:r>
      <w:r w:rsidR="00CF0C2D">
        <w:t xml:space="preserve"> </w:t>
      </w:r>
    </w:p>
    <w:p w14:paraId="686C0353" w14:textId="1D76EFDF" w:rsidR="007129A2" w:rsidRDefault="00CF0C2D" w:rsidP="007129A2">
      <w:pPr>
        <w:pStyle w:val="Unter-berschriftFL"/>
      </w:pPr>
      <w:r w:rsidRPr="00CF0C2D">
        <w:t>Form folgt Funktion</w:t>
      </w:r>
    </w:p>
    <w:p w14:paraId="1B2B23AA" w14:textId="77777777" w:rsidR="00CF0C2D" w:rsidRPr="00CF0C2D" w:rsidRDefault="00CF0C2D" w:rsidP="00CF0C2D">
      <w:pPr>
        <w:spacing w:after="0" w:line="240" w:lineRule="auto"/>
        <w:rPr>
          <w:rFonts w:ascii="DIN OT Light" w:hAnsi="DIN OT Light"/>
          <w:bCs/>
          <w:iCs/>
          <w:color w:val="000000" w:themeColor="text1"/>
          <w:szCs w:val="20"/>
        </w:rPr>
      </w:pPr>
      <w:r w:rsidRPr="00CF0C2D">
        <w:rPr>
          <w:rFonts w:ascii="DIN OT Light" w:hAnsi="DIN OT Light"/>
          <w:bCs/>
          <w:iCs/>
          <w:color w:val="000000" w:themeColor="text1"/>
          <w:szCs w:val="20"/>
        </w:rPr>
        <w:t>Stadtmöbel prägen das urbane Umfeld durch ihre Ästhetik und beeinflussen zugleich das Verhalten der Passanten. So sendet eine Form mit zugewandten Sitzflächen stärkere Impulse zur Kommunikation als eine langgestreckte Bank. Zudem leitet die Ausrichtung den Blick auf die Umgebung. Mit den modularen Elementen des Sitzsystems Nova lassen sich Stadtmöbel jetzt individuell auf das Konzept zuschneiden: Form folgt Funktion.</w:t>
      </w:r>
    </w:p>
    <w:p w14:paraId="6103F085" w14:textId="77777777" w:rsidR="00CF0C2D" w:rsidRPr="00CF0C2D" w:rsidRDefault="00CF0C2D" w:rsidP="00CF0C2D">
      <w:pPr>
        <w:spacing w:after="0" w:line="240" w:lineRule="auto"/>
        <w:rPr>
          <w:rFonts w:ascii="DIN OT Light" w:hAnsi="DIN OT Light"/>
          <w:bCs/>
          <w:iCs/>
          <w:color w:val="000000" w:themeColor="text1"/>
          <w:szCs w:val="20"/>
        </w:rPr>
      </w:pPr>
      <w:r w:rsidRPr="00CF0C2D">
        <w:rPr>
          <w:rFonts w:ascii="DIN OT Light" w:hAnsi="DIN OT Light"/>
          <w:bCs/>
          <w:iCs/>
          <w:color w:val="000000" w:themeColor="text1"/>
          <w:szCs w:val="20"/>
        </w:rPr>
        <w:t>Zwei Grundmodule – ein gerades und ein gebogenes Element – verbinden sich in beliebiger Anzahl zu vielfältigen Formen und passen sich den Gegebenheiten an. Die abgebildeten Designbeispiele illustrieren den unterschiedlichen Charakter, der sich allein aus der Anordnung der Module ergibt: Nova fügt sich nach Belieben dem Planungskonzept und erzielt den gewünschten Handlungsimpuls. Sie kann einen Rückzugsort schaffen oder Raum für Begegnungen.</w:t>
      </w:r>
    </w:p>
    <w:p w14:paraId="4FE6F21A" w14:textId="77777777" w:rsidR="00CF0C2D" w:rsidRDefault="00CF0C2D" w:rsidP="00CF0C2D">
      <w:pPr>
        <w:spacing w:after="0" w:line="240" w:lineRule="auto"/>
        <w:rPr>
          <w:rFonts w:ascii="DIN OT Light" w:hAnsi="DIN OT Light"/>
          <w:bCs/>
          <w:iCs/>
          <w:color w:val="000000" w:themeColor="text1"/>
          <w:szCs w:val="20"/>
        </w:rPr>
      </w:pPr>
      <w:r w:rsidRPr="00CF0C2D">
        <w:rPr>
          <w:rFonts w:ascii="DIN OT Light" w:hAnsi="DIN OT Light"/>
          <w:bCs/>
          <w:iCs/>
          <w:color w:val="000000" w:themeColor="text1"/>
          <w:szCs w:val="20"/>
        </w:rPr>
        <w:t>Nova-Module sind Hohlkörper aus Glasfaserbeton und damit erheblich leichter als eine vollmassive Ausführung. Der Werkstoff prägt die Elemente durch seine einzigartige Verbindung von massivem Beton mit einer organischen Form und einer geschmeidigen Oberflächentextur. Er verleiht Nova ihre ganz besondere Ästhetik und Haptik, die zum Verweilen animiert.</w:t>
      </w:r>
    </w:p>
    <w:p w14:paraId="2EE49445" w14:textId="66CCDE9B" w:rsidR="00592B7A" w:rsidRPr="001415CD" w:rsidRDefault="00D56483" w:rsidP="00CF0C2D">
      <w:pPr>
        <w:spacing w:after="0" w:line="240" w:lineRule="auto"/>
        <w:rPr>
          <w:rStyle w:val="Fett"/>
        </w:rPr>
      </w:pPr>
      <w:r>
        <w:rPr>
          <w:rStyle w:val="Fett"/>
          <w:rFonts w:asciiTheme="majorHAnsi" w:hAnsiTheme="majorHAnsi" w:cstheme="majorHAnsi"/>
          <w:b/>
          <w:color w:val="000000" w:themeColor="text1"/>
        </w:rPr>
        <w:br/>
      </w:r>
      <w:r w:rsidRPr="00820640">
        <w:rPr>
          <w:rStyle w:val="Fett"/>
          <w:rFonts w:asciiTheme="majorHAnsi" w:hAnsiTheme="majorHAnsi" w:cstheme="majorHAnsi"/>
          <w:b/>
          <w:color w:val="000000" w:themeColor="text1"/>
        </w:rPr>
        <w:t>--------------------------------------------------------------------------</w:t>
      </w:r>
      <w:r>
        <w:rPr>
          <w:rStyle w:val="Fett"/>
          <w:rFonts w:asciiTheme="majorHAnsi" w:hAnsiTheme="majorHAnsi" w:cstheme="majorHAnsi"/>
          <w:b/>
          <w:color w:val="000000" w:themeColor="text1"/>
        </w:rPr>
        <w:t>--------------------------------------------</w:t>
      </w:r>
      <w:r>
        <w:rPr>
          <w:rStyle w:val="Fett"/>
        </w:rPr>
        <w:br/>
      </w:r>
      <w:r w:rsidR="00592B7A" w:rsidRPr="001415CD">
        <w:rPr>
          <w:rStyle w:val="Fett"/>
        </w:rPr>
        <w:t>Bild</w:t>
      </w:r>
      <w:r w:rsidR="00CF0C2D">
        <w:rPr>
          <w:rStyle w:val="Fett"/>
        </w:rPr>
        <w:t>er</w:t>
      </w:r>
      <w:r w:rsidR="00592B7A" w:rsidRPr="001415CD">
        <w:rPr>
          <w:rStyle w:val="Fett"/>
        </w:rPr>
        <w:t xml:space="preserve"> und Bildunterschrift</w:t>
      </w:r>
      <w:r w:rsidR="006B0017">
        <w:rPr>
          <w:rStyle w:val="Fett"/>
        </w:rPr>
        <w: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D57EE6" w:rsidRPr="00AC6F3C" w14:paraId="33E46121" w14:textId="77777777">
        <w:trPr>
          <w:cantSplit/>
        </w:trPr>
        <w:tc>
          <w:tcPr>
            <w:tcW w:w="3556" w:type="dxa"/>
            <w:tcMar>
              <w:top w:w="113" w:type="dxa"/>
              <w:left w:w="0" w:type="dxa"/>
              <w:bottom w:w="113" w:type="dxa"/>
              <w:right w:w="0" w:type="dxa"/>
            </w:tcMar>
          </w:tcPr>
          <w:p w14:paraId="46FB2045" w14:textId="29141D3F" w:rsidR="00D57EE6" w:rsidRPr="00AC6F3C" w:rsidRDefault="00D57EE6" w:rsidP="000A768D">
            <w:r w:rsidRPr="00AC6F3C">
              <w:br w:type="page"/>
            </w:r>
            <w:r w:rsidRPr="00AC6F3C">
              <w:br w:type="page"/>
            </w:r>
            <w:r w:rsidRPr="00AC6F3C">
              <w:br w:type="page"/>
            </w:r>
            <w:r w:rsidR="0052039A">
              <w:rPr>
                <w:noProof/>
                <w:lang w:eastAsia="de-DE"/>
              </w:rPr>
              <w:drawing>
                <wp:inline distT="0" distB="0" distL="0" distR="0" wp14:anchorId="32934211" wp14:editId="20420C73">
                  <wp:extent cx="1612900" cy="1187022"/>
                  <wp:effectExtent l="0" t="0" r="6350" b="0"/>
                  <wp:docPr id="2" name="Grafik 2" descr="W:\Concrete Rudolph_1173\1173_05_Medien_Online\1173_Website\concrete-rudolph.de\Download_Presse_Text + Bilder_Online\12_PresseSet_Concrete_Rudolph_Nova\Presse_Concrete_Rudolph_Bild1_Nova1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Concrete Rudolph_1173\1173_05_Medien_Online\1173_Website\concrete-rudolph.de\Download_Presse_Text + Bilder_Online\12_PresseSet_Concrete_Rudolph_Nova\Presse_Concrete_Rudolph_Bild1_Nova1_We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28955" cy="1198838"/>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52CA3F1F" w14:textId="693305EF" w:rsidR="00216976" w:rsidRPr="00216976" w:rsidRDefault="00601E1D" w:rsidP="009D5F6A">
            <w:pPr>
              <w:pStyle w:val="berschrift3"/>
            </w:pPr>
            <w:r w:rsidRPr="00D15731">
              <w:t>Bild</w:t>
            </w:r>
            <w:r w:rsidR="00E01D9B" w:rsidRPr="00D15731">
              <w:t xml:space="preserve"> </w:t>
            </w:r>
            <w:r w:rsidR="00C8681D" w:rsidRPr="00D15731">
              <w:t>1</w:t>
            </w:r>
            <w:r w:rsidR="00AC77DB">
              <w:br/>
            </w:r>
            <w:r w:rsidR="009D5F6A">
              <w:t>Nova - Modulares Sitzsystem</w:t>
            </w:r>
            <w:r w:rsidR="00AC77DB">
              <w:br/>
            </w:r>
            <w:r w:rsidR="00E21B3B" w:rsidRPr="00D15731">
              <w:t>(F</w:t>
            </w:r>
            <w:r w:rsidR="00D57EE6" w:rsidRPr="00D15731">
              <w:t xml:space="preserve">oto: </w:t>
            </w:r>
            <w:r w:rsidR="009D5F6A" w:rsidRPr="009D5F6A">
              <w:t>Henry M. Linder</w:t>
            </w:r>
            <w:r w:rsidR="00D57EE6" w:rsidRPr="00D15731">
              <w:t>)</w:t>
            </w:r>
          </w:p>
        </w:tc>
      </w:tr>
      <w:tr w:rsidR="006B0017" w:rsidRPr="00F264B4" w14:paraId="062B8425" w14:textId="77777777" w:rsidTr="006F3E97">
        <w:trPr>
          <w:cantSplit/>
        </w:trPr>
        <w:tc>
          <w:tcPr>
            <w:tcW w:w="3556" w:type="dxa"/>
            <w:tcMar>
              <w:top w:w="113" w:type="dxa"/>
              <w:left w:w="0" w:type="dxa"/>
              <w:bottom w:w="113" w:type="dxa"/>
              <w:right w:w="0" w:type="dxa"/>
            </w:tcMar>
          </w:tcPr>
          <w:p w14:paraId="3749F73E" w14:textId="2AB73F57" w:rsidR="006B0017" w:rsidRPr="00F264B4" w:rsidRDefault="006B0017" w:rsidP="006B0017">
            <w:r w:rsidRPr="00AC6F3C">
              <w:lastRenderedPageBreak/>
              <w:br w:type="page"/>
            </w:r>
            <w:r w:rsidRPr="00AC6F3C">
              <w:br w:type="page"/>
            </w:r>
            <w:r w:rsidRPr="00AC6F3C">
              <w:br w:type="page"/>
            </w:r>
            <w:r w:rsidR="00D07468">
              <w:rPr>
                <w:noProof/>
                <w:lang w:eastAsia="de-DE"/>
              </w:rPr>
              <w:drawing>
                <wp:inline distT="0" distB="0" distL="0" distR="0" wp14:anchorId="37F88134" wp14:editId="5305A853">
                  <wp:extent cx="1606550" cy="1182349"/>
                  <wp:effectExtent l="0" t="0" r="0" b="0"/>
                  <wp:docPr id="6" name="Grafik 6" descr="W:\Concrete Rudolph_1173\1173_05_Medien_Online\1173_Website\concrete-rudolph.de\Download_Presse_Text + Bilder_Online\12_PresseSet_Concrete_Rudolph_Nova2\Presse_Concrete_Rudolph_Bild2_Nova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Concrete Rudolph_1173\1173_05_Medien_Online\1173_Website\concrete-rudolph.de\Download_Presse_Text + Bilder_Online\12_PresseSet_Concrete_Rudolph_Nova2\Presse_Concrete_Rudolph_Bild2_Nova_We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34980" cy="1203272"/>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2B9ECD02" w14:textId="3C1D3D24" w:rsidR="006B0017" w:rsidRPr="00F264B4" w:rsidRDefault="006B0017" w:rsidP="006B0017">
            <w:pPr>
              <w:pStyle w:val="berschrift3"/>
            </w:pPr>
            <w:r w:rsidRPr="00D15731">
              <w:t xml:space="preserve">Bild </w:t>
            </w:r>
            <w:r w:rsidR="00D07468">
              <w:t>2</w:t>
            </w:r>
            <w:r>
              <w:br/>
              <w:t>Nova - Modulares Sitzsystem</w:t>
            </w:r>
            <w:r>
              <w:br/>
            </w:r>
            <w:r w:rsidRPr="00D15731">
              <w:t xml:space="preserve">(Foto: </w:t>
            </w:r>
            <w:r w:rsidR="00D07468" w:rsidRPr="00D07468">
              <w:t xml:space="preserve">Ferdinand </w:t>
            </w:r>
            <w:proofErr w:type="spellStart"/>
            <w:r w:rsidR="00D07468" w:rsidRPr="00D07468">
              <w:t>Nonnenbroich</w:t>
            </w:r>
            <w:proofErr w:type="spellEnd"/>
            <w:r w:rsidRPr="00D15731">
              <w:t>)</w:t>
            </w:r>
          </w:p>
        </w:tc>
      </w:tr>
      <w:tr w:rsidR="00D07468" w:rsidRPr="00216976" w14:paraId="00D89BE9" w14:textId="77777777" w:rsidTr="00D07468">
        <w:trPr>
          <w:cantSplit/>
        </w:trPr>
        <w:tc>
          <w:tcPr>
            <w:tcW w:w="3556" w:type="dxa"/>
            <w:tcMar>
              <w:top w:w="113" w:type="dxa"/>
              <w:left w:w="0" w:type="dxa"/>
              <w:bottom w:w="113" w:type="dxa"/>
              <w:right w:w="0" w:type="dxa"/>
            </w:tcMar>
          </w:tcPr>
          <w:p w14:paraId="6CCE4E20" w14:textId="0F081568" w:rsidR="00D07468" w:rsidRPr="00AC6F3C" w:rsidRDefault="00D07468" w:rsidP="00574A7E">
            <w:r w:rsidRPr="00AC6F3C">
              <w:br w:type="page"/>
            </w:r>
            <w:r w:rsidRPr="00AC6F3C">
              <w:br w:type="page"/>
            </w:r>
            <w:r w:rsidRPr="00AC6F3C">
              <w:br w:type="page"/>
            </w:r>
            <w:r>
              <w:rPr>
                <w:noProof/>
              </w:rPr>
              <w:drawing>
                <wp:inline distT="0" distB="0" distL="0" distR="0" wp14:anchorId="0990FD6F" wp14:editId="3EB4BE70">
                  <wp:extent cx="1604853" cy="1181100"/>
                  <wp:effectExtent l="0" t="0" r="0" b="0"/>
                  <wp:docPr id="7" name="Grafik 7" descr="W:\Concrete Rudolph_1173\1173_05_Medien_Online\1173_Website\concrete-rudolph.de\Download_Presse_Text + Bilder_Online\12_PresseSet_Concrete_Rudolph_Nova2\Presse_Concrete_Rudolph_Bild3_Nova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Concrete Rudolph_1173\1173_05_Medien_Online\1173_Website\concrete-rudolph.de\Download_Presse_Text + Bilder_Online\12_PresseSet_Concrete_Rudolph_Nova2\Presse_Concrete_Rudolph_Bild3_Nova_Web.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30748" cy="1200158"/>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41980A86" w14:textId="542F8141" w:rsidR="00D07468" w:rsidRPr="00216976" w:rsidRDefault="00D07468" w:rsidP="00574A7E">
            <w:pPr>
              <w:pStyle w:val="berschrift3"/>
            </w:pPr>
            <w:r w:rsidRPr="00D15731">
              <w:t xml:space="preserve">Bild </w:t>
            </w:r>
            <w:r>
              <w:t>3</w:t>
            </w:r>
            <w:r>
              <w:br/>
              <w:t>Nova - Modulares Sitzsystem</w:t>
            </w:r>
            <w:r>
              <w:br/>
            </w:r>
            <w:r w:rsidRPr="00D15731">
              <w:t xml:space="preserve">(Foto: </w:t>
            </w:r>
            <w:r w:rsidRPr="00D07468">
              <w:t>Ferdinand Nonnenbroich</w:t>
            </w:r>
            <w:r w:rsidRPr="00D15731">
              <w:t>)</w:t>
            </w:r>
          </w:p>
        </w:tc>
      </w:tr>
      <w:tr w:rsidR="008A5CEF" w:rsidRPr="00216976" w14:paraId="79652456" w14:textId="77777777" w:rsidTr="008A5CEF">
        <w:trPr>
          <w:cantSplit/>
        </w:trPr>
        <w:tc>
          <w:tcPr>
            <w:tcW w:w="3556" w:type="dxa"/>
            <w:tcMar>
              <w:top w:w="113" w:type="dxa"/>
              <w:left w:w="0" w:type="dxa"/>
              <w:bottom w:w="113" w:type="dxa"/>
              <w:right w:w="0" w:type="dxa"/>
            </w:tcMar>
          </w:tcPr>
          <w:p w14:paraId="5BE3BA30" w14:textId="2BBE7DAC" w:rsidR="008A5CEF" w:rsidRPr="00AC6F3C" w:rsidRDefault="008A5CEF" w:rsidP="00C075C2">
            <w:r w:rsidRPr="00AC6F3C">
              <w:br w:type="page"/>
            </w:r>
            <w:r w:rsidRPr="00AC6F3C">
              <w:br w:type="page"/>
            </w:r>
            <w:r w:rsidRPr="00AC6F3C">
              <w:br w:type="page"/>
            </w:r>
            <w:r>
              <w:rPr>
                <w:noProof/>
              </w:rPr>
              <w:drawing>
                <wp:inline distT="0" distB="0" distL="0" distR="0" wp14:anchorId="1892CD40" wp14:editId="45E80368">
                  <wp:extent cx="1606550" cy="1203781"/>
                  <wp:effectExtent l="0" t="0" r="0" b="0"/>
                  <wp:docPr id="8" name="Grafik 8" descr="W:\Concrete Rudolph_1173\1173_05_Medien_Online\1173_Website\concrete-rudolph.de\Download_Presse_Text + Bilder_Online\12_PresseSet_Concrete_Rudolph_Nova2\Presse_Concrete_Rudolph_Bild4_Nova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Concrete Rudolph_1173\1173_05_Medien_Online\1173_Website\concrete-rudolph.de\Download_Presse_Text + Bilder_Online\12_PresseSet_Concrete_Rudolph_Nova2\Presse_Concrete_Rudolph_Bild4_Nova_We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13699" cy="1209138"/>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4A6AAC69" w14:textId="1E7CF6E5" w:rsidR="008A5CEF" w:rsidRPr="00216976" w:rsidRDefault="008A5CEF" w:rsidP="00C075C2">
            <w:pPr>
              <w:pStyle w:val="berschrift3"/>
            </w:pPr>
            <w:r w:rsidRPr="00D15731">
              <w:t xml:space="preserve">Bild </w:t>
            </w:r>
            <w:r>
              <w:t>4</w:t>
            </w:r>
            <w:r>
              <w:br/>
              <w:t>Nova - Modulares Sitzsystem</w:t>
            </w:r>
            <w:r>
              <w:br/>
            </w:r>
            <w:r w:rsidRPr="00D15731">
              <w:t>(Foto</w:t>
            </w:r>
            <w:r>
              <w:t>:</w:t>
            </w:r>
            <w:r w:rsidRPr="009D5F6A">
              <w:t xml:space="preserve"> </w:t>
            </w:r>
            <w:r w:rsidRPr="009D5F6A">
              <w:t>Henry M. Linder</w:t>
            </w:r>
            <w:r w:rsidRPr="00D15731">
              <w:t>)</w:t>
            </w:r>
          </w:p>
        </w:tc>
        <w:bookmarkStart w:id="0" w:name="_GoBack"/>
        <w:bookmarkEnd w:id="0"/>
      </w:tr>
      <w:tr w:rsidR="008A5CEF" w:rsidRPr="00216976" w14:paraId="7B9503A7" w14:textId="77777777" w:rsidTr="008A5CEF">
        <w:trPr>
          <w:cantSplit/>
        </w:trPr>
        <w:tc>
          <w:tcPr>
            <w:tcW w:w="3556" w:type="dxa"/>
            <w:tcMar>
              <w:top w:w="113" w:type="dxa"/>
              <w:left w:w="0" w:type="dxa"/>
              <w:bottom w:w="113" w:type="dxa"/>
              <w:right w:w="0" w:type="dxa"/>
            </w:tcMar>
          </w:tcPr>
          <w:p w14:paraId="75F31711" w14:textId="280B317C" w:rsidR="008A5CEF" w:rsidRPr="00AC6F3C" w:rsidRDefault="008A5CEF" w:rsidP="00C075C2">
            <w:r w:rsidRPr="00AC6F3C">
              <w:br w:type="page"/>
            </w:r>
            <w:r w:rsidRPr="00AC6F3C">
              <w:br w:type="page"/>
            </w:r>
            <w:r w:rsidRPr="00AC6F3C">
              <w:br w:type="page"/>
            </w:r>
            <w:r>
              <w:rPr>
                <w:noProof/>
              </w:rPr>
              <w:drawing>
                <wp:inline distT="0" distB="0" distL="0" distR="0" wp14:anchorId="25850443" wp14:editId="6C3247C0">
                  <wp:extent cx="1612900" cy="1208539"/>
                  <wp:effectExtent l="0" t="0" r="6350" b="0"/>
                  <wp:docPr id="11" name="Grafik 11" descr="W:\Concrete Rudolph_1173\1173_05_Medien_Online\1173_Website\concrete-rudolph.de\Download_Presse_Text + Bilder_Online\12_PresseSet_Concrete_Rudolph_Nova2\Presse_Concrete_Rudolph_Bild5_Nova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Concrete Rudolph_1173\1173_05_Medien_Online\1173_Website\concrete-rudolph.de\Download_Presse_Text + Bilder_Online\12_PresseSet_Concrete_Rudolph_Nova2\Presse_Concrete_Rudolph_Bild5_Nova_We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7621" cy="1212076"/>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09C8E8BB" w14:textId="74AC3195" w:rsidR="008A5CEF" w:rsidRPr="00216976" w:rsidRDefault="008A5CEF" w:rsidP="00C075C2">
            <w:pPr>
              <w:pStyle w:val="berschrift3"/>
            </w:pPr>
            <w:r w:rsidRPr="00D15731">
              <w:t xml:space="preserve">Bild </w:t>
            </w:r>
            <w:r>
              <w:t>5</w:t>
            </w:r>
            <w:r>
              <w:br/>
              <w:t>Nova - Modulares Sitzsystem</w:t>
            </w:r>
            <w:r>
              <w:br/>
            </w:r>
            <w:r w:rsidRPr="00D15731">
              <w:t>(Foto</w:t>
            </w:r>
            <w:r>
              <w:t xml:space="preserve">: </w:t>
            </w:r>
            <w:r w:rsidRPr="009D5F6A">
              <w:t>Henry M. Linder</w:t>
            </w:r>
            <w:r w:rsidRPr="00D15731">
              <w:t>)</w:t>
            </w:r>
          </w:p>
        </w:tc>
      </w:tr>
    </w:tbl>
    <w:p w14:paraId="5981397D" w14:textId="013A8609" w:rsidR="00BC5FD4" w:rsidRPr="00F264B4" w:rsidRDefault="008A5CEF" w:rsidP="006F3E97">
      <w:r>
        <w:rPr>
          <w:noProof/>
        </w:rPr>
        <w:lastRenderedPageBreak/>
        <w:drawing>
          <wp:inline distT="0" distB="0" distL="0" distR="0" wp14:anchorId="22810023" wp14:editId="2282711F">
            <wp:extent cx="4603750" cy="3454400"/>
            <wp:effectExtent l="0" t="0" r="6350" b="0"/>
            <wp:docPr id="5" name="Grafik 5" descr="W:\Concrete Rudolph_1173\1173_05_Medien_Online\1173_Website\concrete-rudolph.de\Download_Presse_Text + Bilder_Online\12_PresseSet_Concrete_Rudolph_Nova2\Presse_Concrete_Rudolph_Bild4_Nova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Concrete Rudolph_1173\1173_05_Medien_Online\1173_Website\concrete-rudolph.de\Download_Presse_Text + Bilder_Online\12_PresseSet_Concrete_Rudolph_Nova2\Presse_Concrete_Rudolph_Bild4_Nova_Web.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03750" cy="3454400"/>
                    </a:xfrm>
                    <a:prstGeom prst="rect">
                      <a:avLst/>
                    </a:prstGeom>
                    <a:noFill/>
                    <a:ln>
                      <a:noFill/>
                    </a:ln>
                  </pic:spPr>
                </pic:pic>
              </a:graphicData>
            </a:graphic>
          </wp:inline>
        </w:drawing>
      </w:r>
    </w:p>
    <w:sectPr w:rsidR="00BC5FD4" w:rsidRPr="00F264B4" w:rsidSect="00FE5314">
      <w:headerReference w:type="even" r:id="rId14"/>
      <w:headerReference w:type="default" r:id="rId15"/>
      <w:footerReference w:type="even" r:id="rId16"/>
      <w:footerReference w:type="default" r:id="rId17"/>
      <w:headerReference w:type="first" r:id="rId18"/>
      <w:footerReference w:type="first" r:id="rId19"/>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4FAA16" w14:textId="77777777" w:rsidR="00285486" w:rsidRDefault="00285486" w:rsidP="000A768D">
      <w:r>
        <w:separator/>
      </w:r>
    </w:p>
    <w:p w14:paraId="1C3CD5ED" w14:textId="77777777" w:rsidR="00285486" w:rsidRDefault="00285486" w:rsidP="000A768D"/>
  </w:endnote>
  <w:endnote w:type="continuationSeparator" w:id="0">
    <w:p w14:paraId="25FCF83F" w14:textId="77777777" w:rsidR="00285486" w:rsidRDefault="00285486" w:rsidP="000A768D">
      <w:r>
        <w:continuationSeparator/>
      </w:r>
    </w:p>
    <w:p w14:paraId="74CC4A4C" w14:textId="77777777" w:rsidR="00285486" w:rsidRDefault="00285486" w:rsidP="000A76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DIN OT">
    <w:panose1 w:val="020B0504020201010104"/>
    <w:charset w:val="00"/>
    <w:family w:val="swiss"/>
    <w:notTrueType/>
    <w:pitch w:val="variable"/>
    <w:sig w:usb0="800000EF" w:usb1="4000A47B" w:usb2="00000000" w:usb3="00000000" w:csb0="00000001" w:csb1="00000000"/>
  </w:font>
  <w:font w:name="Arial">
    <w:panose1 w:val="020B0604020202020204"/>
    <w:charset w:val="00"/>
    <w:family w:val="swiss"/>
    <w:pitch w:val="variable"/>
    <w:sig w:usb0="E0002EFF" w:usb1="C000785B" w:usb2="00000009" w:usb3="00000000" w:csb0="000001FF" w:csb1="00000000"/>
  </w:font>
  <w:font w:name="DIN OT Light">
    <w:panose1 w:val="020B0504020201020104"/>
    <w:charset w:val="00"/>
    <w:family w:val="swiss"/>
    <w:notTrueType/>
    <w:pitch w:val="variable"/>
    <w:sig w:usb0="A00000EF" w:usb1="4000A47B" w:usb2="00000000" w:usb3="00000000" w:csb0="00000001" w:csb1="00000000"/>
  </w:font>
  <w:font w:name="DIN-RegularItalic">
    <w:altName w:val="Calibri"/>
    <w:panose1 w:val="00000000000000000000"/>
    <w:charset w:val="00"/>
    <w:family w:val="modern"/>
    <w:notTrueType/>
    <w:pitch w:val="variable"/>
    <w:sig w:usb0="8000002F" w:usb1="4000004A" w:usb2="00000000" w:usb3="00000000" w:csb0="00000111" w:csb1="00000000"/>
  </w:font>
  <w:font w:name="DINPro-Light">
    <w:altName w:val="Calibri"/>
    <w:panose1 w:val="00000000000000000000"/>
    <w:charset w:val="00"/>
    <w:family w:val="modern"/>
    <w:notTrueType/>
    <w:pitch w:val="variable"/>
    <w:sig w:usb0="800002AF" w:usb1="4000206A" w:usb2="00000000" w:usb3="00000000" w:csb0="0000009F" w:csb1="00000000"/>
  </w:font>
  <w:font w:name="DINPro-Regular">
    <w:altName w:val="Calibri"/>
    <w:panose1 w:val="02000503030000020004"/>
    <w:charset w:val="00"/>
    <w:family w:val="modern"/>
    <w:notTrueType/>
    <w:pitch w:val="variable"/>
    <w:sig w:usb0="800002AF" w:usb1="4000206A"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 OT Medium">
    <w:panose1 w:val="020B0604020201010104"/>
    <w:charset w:val="00"/>
    <w:family w:val="swiss"/>
    <w:notTrueType/>
    <w:pitch w:val="variable"/>
    <w:sig w:usb0="800000EF" w:usb1="4000A47B" w:usb2="00000000" w:usb3="00000000" w:csb0="00000001" w:csb1="00000000"/>
  </w:font>
  <w:font w:name="ProfileOT-Regular">
    <w:panose1 w:val="02000506040000020004"/>
    <w:charset w:val="00"/>
    <w:family w:val="modern"/>
    <w:notTrueType/>
    <w:pitch w:val="variable"/>
    <w:sig w:usb0="800000AF" w:usb1="4000206B"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DINPro-Bold">
    <w:altName w:val="Calibri"/>
    <w:panose1 w:val="00000000000000000000"/>
    <w:charset w:val="00"/>
    <w:family w:val="modern"/>
    <w:notTrueType/>
    <w:pitch w:val="variable"/>
    <w:sig w:usb0="800002AF" w:usb1="4000206A"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A44CFA" w14:textId="77777777" w:rsidR="00AB69CF" w:rsidRDefault="00AB69C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BDA0A" w14:textId="05A3CAA0" w:rsidR="00F02C04" w:rsidRPr="003E0E50" w:rsidRDefault="003E0E50" w:rsidP="003E0E50">
    <w:pPr>
      <w:pStyle w:val="Bildunterschriftlight"/>
    </w:pPr>
    <w:r>
      <w:br/>
    </w: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285486">
      <w:rPr>
        <w:noProof/>
      </w:rPr>
      <w:t>1</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285486">
      <w:rPr>
        <w:noProof/>
      </w:rPr>
      <w:t>1</w:t>
    </w:r>
    <w:r w:rsidR="00884570" w:rsidRPr="003E0E50">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3833F0" w14:textId="77777777" w:rsidR="00AB69CF" w:rsidRDefault="00AB69C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9C56F0" w14:textId="77777777" w:rsidR="00285486" w:rsidRDefault="00285486" w:rsidP="000A768D">
      <w:r>
        <w:separator/>
      </w:r>
    </w:p>
    <w:p w14:paraId="68C0310B" w14:textId="77777777" w:rsidR="00285486" w:rsidRDefault="00285486" w:rsidP="000A768D"/>
  </w:footnote>
  <w:footnote w:type="continuationSeparator" w:id="0">
    <w:p w14:paraId="49D14EBB" w14:textId="77777777" w:rsidR="00285486" w:rsidRDefault="00285486" w:rsidP="000A768D">
      <w:r>
        <w:continuationSeparator/>
      </w:r>
    </w:p>
    <w:p w14:paraId="7DC63ACA" w14:textId="77777777" w:rsidR="00285486" w:rsidRDefault="00285486" w:rsidP="000A76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ED5AD" w14:textId="77777777" w:rsidR="00AB69CF" w:rsidRDefault="00AB69C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E9A77" w14:textId="1006E638" w:rsidR="007433A8" w:rsidRPr="005F05AF" w:rsidRDefault="00AC6F3C" w:rsidP="005F05AF">
    <w:pPr>
      <w:pStyle w:val="Adressebold"/>
      <w:framePr w:wrap="around"/>
    </w:pPr>
    <w:r w:rsidRPr="005F05AF">
      <w:t>CONCRETE Rudolph</w:t>
    </w:r>
    <w:r w:rsidR="007433A8" w:rsidRPr="005F05AF">
      <w:t xml:space="preserve"> GmbH</w:t>
    </w:r>
  </w:p>
  <w:p w14:paraId="5871D5A5" w14:textId="4DCD1404" w:rsidR="007433A8" w:rsidRPr="001E6EC8" w:rsidRDefault="00AC6F3C" w:rsidP="005F05AF">
    <w:pPr>
      <w:pStyle w:val="Adressebold"/>
      <w:framePr w:wrap="around"/>
    </w:pPr>
    <w:r w:rsidRPr="001E6EC8">
      <w:t>Steinbißstraße 15</w:t>
    </w:r>
    <w:r w:rsidR="007433A8" w:rsidRPr="001E6EC8">
      <w:t xml:space="preserve"> </w:t>
    </w:r>
  </w:p>
  <w:p w14:paraId="221DF349" w14:textId="4FB2C08B" w:rsidR="007433A8" w:rsidRPr="001E6EC8" w:rsidRDefault="00AC6F3C" w:rsidP="005F05AF">
    <w:pPr>
      <w:pStyle w:val="Adressebold"/>
      <w:framePr w:wrap="around"/>
    </w:pPr>
    <w:r w:rsidRPr="001E6EC8">
      <w:t>88171</w:t>
    </w:r>
    <w:r w:rsidR="007433A8" w:rsidRPr="001E6EC8">
      <w:t xml:space="preserve"> </w:t>
    </w:r>
    <w:r w:rsidRPr="001E6EC8">
      <w:t>Weiler-Simmerberg</w:t>
    </w:r>
  </w:p>
  <w:p w14:paraId="720AF0E9" w14:textId="3157917A" w:rsidR="007433A8" w:rsidRPr="001E6EC8" w:rsidRDefault="007433A8" w:rsidP="005F05AF">
    <w:pPr>
      <w:pStyle w:val="Adressebold"/>
      <w:framePr w:wrap="around"/>
    </w:pPr>
    <w:r w:rsidRPr="001E6EC8">
      <w:t xml:space="preserve">Tel. </w:t>
    </w:r>
    <w:r w:rsidRPr="001E6EC8">
      <w:tab/>
      <w:t>+49</w:t>
    </w:r>
    <w:r w:rsidR="00AC6F3C" w:rsidRPr="001E6EC8">
      <w:t xml:space="preserve">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Pr="001E6EC8">
      <w:t>0</w:t>
    </w:r>
  </w:p>
  <w:p w14:paraId="28C92018" w14:textId="07BF6EF0" w:rsidR="007433A8" w:rsidRPr="001E6EC8" w:rsidRDefault="007433A8" w:rsidP="005F05AF">
    <w:pPr>
      <w:pStyle w:val="Adressebold"/>
      <w:framePr w:wrap="around"/>
    </w:pPr>
    <w:r w:rsidRPr="001E6EC8">
      <w:t>Fax</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11</w:t>
    </w:r>
  </w:p>
  <w:p w14:paraId="46E0FF87" w14:textId="77777777" w:rsidR="007433A8" w:rsidRPr="001E6EC8" w:rsidRDefault="007433A8" w:rsidP="005F05AF">
    <w:pPr>
      <w:pStyle w:val="Adressebold"/>
      <w:framePr w:wrap="around"/>
    </w:pPr>
  </w:p>
  <w:p w14:paraId="40B7AA78" w14:textId="4A1650D1" w:rsidR="007433A8" w:rsidRPr="001E6EC8" w:rsidRDefault="001E6EC8" w:rsidP="005F05AF">
    <w:pPr>
      <w:pStyle w:val="Adressebold"/>
      <w:framePr w:wrap="around"/>
    </w:pPr>
    <w:r w:rsidRPr="001E6EC8">
      <w:t>Sie ben</w:t>
    </w:r>
    <w:r w:rsidR="00AB69CF">
      <w:t>ötigen Bilder in Druck-Qualität? D</w:t>
    </w:r>
    <w:r w:rsidRPr="001E6EC8">
      <w:t xml:space="preserve">ann nehmen Sie direkt </w:t>
    </w:r>
    <w:r w:rsidR="007433A8" w:rsidRPr="001E6EC8">
      <w:t>Kontakt</w:t>
    </w:r>
    <w:r w:rsidRPr="001E6EC8">
      <w:t xml:space="preserve"> auf:</w:t>
    </w:r>
  </w:p>
  <w:p w14:paraId="6113A1EC" w14:textId="283A762B" w:rsidR="007433A8" w:rsidRPr="001E6EC8" w:rsidRDefault="00EB0725" w:rsidP="005F05AF">
    <w:pPr>
      <w:pStyle w:val="Adressebold"/>
      <w:framePr w:wrap="around"/>
    </w:pPr>
    <w:r w:rsidRPr="001E6EC8">
      <w:t>Stephanie Kunisch</w:t>
    </w:r>
  </w:p>
  <w:p w14:paraId="4937BCE4" w14:textId="1A841118" w:rsidR="007433A8" w:rsidRPr="001E6EC8" w:rsidRDefault="007433A8" w:rsidP="005F05AF">
    <w:pPr>
      <w:pStyle w:val="Adressebold"/>
      <w:framePr w:wrap="around"/>
    </w:pPr>
    <w:r w:rsidRPr="001E6EC8">
      <w:t>Tel.</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EB0725" w:rsidRPr="001E6EC8">
      <w:t>49</w:t>
    </w:r>
  </w:p>
  <w:p w14:paraId="7A564EB7" w14:textId="52907374" w:rsidR="007433A8" w:rsidRPr="001E6EC8" w:rsidRDefault="007433A8" w:rsidP="005F05AF">
    <w:pPr>
      <w:pStyle w:val="Adressebold"/>
      <w:framePr w:wrap="around"/>
    </w:pPr>
    <w:r w:rsidRPr="001E6EC8">
      <w:t>Fax</w:t>
    </w:r>
    <w:r w:rsidRPr="001E6EC8">
      <w:tab/>
    </w:r>
    <w:r w:rsidR="00AC6F3C" w:rsidRPr="001E6EC8">
      <w:t>+49</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11</w:t>
    </w:r>
  </w:p>
  <w:p w14:paraId="5C16C527" w14:textId="582C7EE7" w:rsidR="007433A8" w:rsidRPr="001E6EC8" w:rsidRDefault="008A5CEF" w:rsidP="005F05AF">
    <w:pPr>
      <w:pStyle w:val="Adressebold"/>
      <w:framePr w:wrap="around"/>
    </w:pPr>
    <w:hyperlink r:id="rId1" w:history="1">
      <w:r w:rsidR="00EB0725" w:rsidRPr="001E6EC8">
        <w:rPr>
          <w:rStyle w:val="Hyperlink"/>
          <w:b/>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58ECE78A">
          <wp:simplePos x="0" y="0"/>
          <wp:positionH relativeFrom="page">
            <wp:posOffset>4801235</wp:posOffset>
          </wp:positionH>
          <wp:positionV relativeFrom="page">
            <wp:posOffset>388239</wp:posOffset>
          </wp:positionV>
          <wp:extent cx="1702608" cy="774551"/>
          <wp:effectExtent l="0" t="0" r="0" b="6985"/>
          <wp:wrapSquare wrapText="bothSides"/>
          <wp:docPr id="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3AEB42E8" w:rsidR="00FB0C4A" w:rsidRPr="00592B7A" w:rsidRDefault="00592B7A" w:rsidP="00592B7A">
    <w:pPr>
      <w:pStyle w:val="Kopfzeile2"/>
    </w:pPr>
    <w:r w:rsidRPr="00592B7A">
      <w:t>Concrete Rudolph</w:t>
    </w:r>
  </w:p>
  <w:p w14:paraId="0E90AA70" w14:textId="77777777" w:rsidR="00F02C04" w:rsidRDefault="00F02C04" w:rsidP="000A768D"/>
  <w:p w14:paraId="107365E4" w14:textId="77777777" w:rsidR="00F02C04" w:rsidRDefault="00F02C04" w:rsidP="000A768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A5635" w14:textId="77777777" w:rsidR="00AB69CF" w:rsidRDefault="00AB69C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2"/>
  </w:num>
  <w:num w:numId="10">
    <w:abstractNumId w:val="10"/>
  </w:num>
  <w:num w:numId="11">
    <w:abstractNumId w:val="8"/>
  </w:num>
  <w:num w:numId="12">
    <w:abstractNumId w:val="11"/>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ctiveWritingStyle w:appName="MSWord" w:lang="de-DE" w:vendorID="64" w:dllVersion="6" w:nlCheck="1" w:checkStyle="0"/>
  <w:activeWritingStyle w:appName="MSWord" w:lang="en-US" w:vendorID="64" w:dllVersion="6" w:nlCheck="1" w:checkStyle="0"/>
  <w:activeWritingStyle w:appName="MSWord" w:lang="en-GB" w:vendorID="64" w:dllVersion="6" w:nlCheck="1" w:checkStyle="0"/>
  <w:activeWritingStyle w:appName="MSWord" w:lang="de-DE" w:vendorID="64" w:dllVersion="0" w:nlCheck="1" w:checkStyle="0"/>
  <w:activeWritingStyle w:appName="MSWord" w:lang="en-GB" w:vendorID="64" w:dllVersion="0" w:nlCheck="1" w:checkStyle="0"/>
  <w:proofState w:spelling="clean" w:grammar="clean"/>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B6F62"/>
    <w:rsid w:val="000C0877"/>
    <w:rsid w:val="000C0C02"/>
    <w:rsid w:val="000C1E4C"/>
    <w:rsid w:val="000C49C5"/>
    <w:rsid w:val="000C613F"/>
    <w:rsid w:val="000C789A"/>
    <w:rsid w:val="000D44DC"/>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4D12"/>
    <w:rsid w:val="001B5DC3"/>
    <w:rsid w:val="001B74BE"/>
    <w:rsid w:val="001C257A"/>
    <w:rsid w:val="001C3EC6"/>
    <w:rsid w:val="001C7BC1"/>
    <w:rsid w:val="001D6D55"/>
    <w:rsid w:val="001E029A"/>
    <w:rsid w:val="001E2DFD"/>
    <w:rsid w:val="001E360A"/>
    <w:rsid w:val="001E367F"/>
    <w:rsid w:val="001E6161"/>
    <w:rsid w:val="001E6EC8"/>
    <w:rsid w:val="001F3E53"/>
    <w:rsid w:val="001F60EE"/>
    <w:rsid w:val="001F7C32"/>
    <w:rsid w:val="001F7F35"/>
    <w:rsid w:val="002022D9"/>
    <w:rsid w:val="00202ABB"/>
    <w:rsid w:val="0020478D"/>
    <w:rsid w:val="00207287"/>
    <w:rsid w:val="00216976"/>
    <w:rsid w:val="00222374"/>
    <w:rsid w:val="00224794"/>
    <w:rsid w:val="002250C8"/>
    <w:rsid w:val="00227FBA"/>
    <w:rsid w:val="00233EC8"/>
    <w:rsid w:val="00235971"/>
    <w:rsid w:val="0023648B"/>
    <w:rsid w:val="002403C7"/>
    <w:rsid w:val="00242C2D"/>
    <w:rsid w:val="002434E9"/>
    <w:rsid w:val="00243C1F"/>
    <w:rsid w:val="00244C7C"/>
    <w:rsid w:val="002475E8"/>
    <w:rsid w:val="00247B41"/>
    <w:rsid w:val="00260187"/>
    <w:rsid w:val="002615B1"/>
    <w:rsid w:val="002637C5"/>
    <w:rsid w:val="00263C5A"/>
    <w:rsid w:val="00264CD6"/>
    <w:rsid w:val="00270C7E"/>
    <w:rsid w:val="00271434"/>
    <w:rsid w:val="002727BB"/>
    <w:rsid w:val="00274098"/>
    <w:rsid w:val="00275584"/>
    <w:rsid w:val="00276C6C"/>
    <w:rsid w:val="00281258"/>
    <w:rsid w:val="0028246C"/>
    <w:rsid w:val="00284BB8"/>
    <w:rsid w:val="00284EDC"/>
    <w:rsid w:val="00285486"/>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F6EAA"/>
    <w:rsid w:val="00300705"/>
    <w:rsid w:val="00304747"/>
    <w:rsid w:val="0030698F"/>
    <w:rsid w:val="00306AB0"/>
    <w:rsid w:val="00310645"/>
    <w:rsid w:val="003124A3"/>
    <w:rsid w:val="00313A36"/>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2815"/>
    <w:rsid w:val="0036346F"/>
    <w:rsid w:val="003644E9"/>
    <w:rsid w:val="0036725D"/>
    <w:rsid w:val="00367D95"/>
    <w:rsid w:val="00372129"/>
    <w:rsid w:val="0037569A"/>
    <w:rsid w:val="003760DC"/>
    <w:rsid w:val="00380ED4"/>
    <w:rsid w:val="0038329F"/>
    <w:rsid w:val="003900D8"/>
    <w:rsid w:val="003904A7"/>
    <w:rsid w:val="0039136E"/>
    <w:rsid w:val="00391DFE"/>
    <w:rsid w:val="003922ED"/>
    <w:rsid w:val="003964F2"/>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D698A"/>
    <w:rsid w:val="003E0E50"/>
    <w:rsid w:val="003E13DC"/>
    <w:rsid w:val="003E2907"/>
    <w:rsid w:val="003E6D5F"/>
    <w:rsid w:val="003F10CF"/>
    <w:rsid w:val="003F1FE1"/>
    <w:rsid w:val="0040061B"/>
    <w:rsid w:val="0040135F"/>
    <w:rsid w:val="00401478"/>
    <w:rsid w:val="00404554"/>
    <w:rsid w:val="00406DBB"/>
    <w:rsid w:val="00411A2D"/>
    <w:rsid w:val="00413547"/>
    <w:rsid w:val="004144F0"/>
    <w:rsid w:val="00416D81"/>
    <w:rsid w:val="00425B3B"/>
    <w:rsid w:val="00426FD0"/>
    <w:rsid w:val="00430422"/>
    <w:rsid w:val="0044094D"/>
    <w:rsid w:val="0044104B"/>
    <w:rsid w:val="00446199"/>
    <w:rsid w:val="00450DF0"/>
    <w:rsid w:val="00451B4F"/>
    <w:rsid w:val="00452FA6"/>
    <w:rsid w:val="004642DA"/>
    <w:rsid w:val="0046562A"/>
    <w:rsid w:val="00470F6C"/>
    <w:rsid w:val="004815B7"/>
    <w:rsid w:val="00482D76"/>
    <w:rsid w:val="004849B2"/>
    <w:rsid w:val="00490354"/>
    <w:rsid w:val="004911C4"/>
    <w:rsid w:val="00497E42"/>
    <w:rsid w:val="004A2469"/>
    <w:rsid w:val="004A5DA6"/>
    <w:rsid w:val="004A6CEC"/>
    <w:rsid w:val="004B51EC"/>
    <w:rsid w:val="004B67A1"/>
    <w:rsid w:val="004B7D43"/>
    <w:rsid w:val="004B7F00"/>
    <w:rsid w:val="004C0009"/>
    <w:rsid w:val="004C266D"/>
    <w:rsid w:val="004C35C6"/>
    <w:rsid w:val="004D16AA"/>
    <w:rsid w:val="004D3CF8"/>
    <w:rsid w:val="004D628E"/>
    <w:rsid w:val="004D7001"/>
    <w:rsid w:val="004E35DE"/>
    <w:rsid w:val="004E3747"/>
    <w:rsid w:val="004E4E41"/>
    <w:rsid w:val="004E64B3"/>
    <w:rsid w:val="004F0A7E"/>
    <w:rsid w:val="004F0DFE"/>
    <w:rsid w:val="004F1482"/>
    <w:rsid w:val="0050047E"/>
    <w:rsid w:val="00506FCA"/>
    <w:rsid w:val="00515523"/>
    <w:rsid w:val="0052039A"/>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3039"/>
    <w:rsid w:val="00573DE5"/>
    <w:rsid w:val="00577025"/>
    <w:rsid w:val="00583A29"/>
    <w:rsid w:val="00586711"/>
    <w:rsid w:val="00592B7A"/>
    <w:rsid w:val="00595FCB"/>
    <w:rsid w:val="005A0E53"/>
    <w:rsid w:val="005A5051"/>
    <w:rsid w:val="005A6DDA"/>
    <w:rsid w:val="005A7172"/>
    <w:rsid w:val="005B3BF0"/>
    <w:rsid w:val="005B7CC8"/>
    <w:rsid w:val="005C068C"/>
    <w:rsid w:val="005C2D02"/>
    <w:rsid w:val="005C50BC"/>
    <w:rsid w:val="005C582A"/>
    <w:rsid w:val="005C7847"/>
    <w:rsid w:val="005D014F"/>
    <w:rsid w:val="005D0183"/>
    <w:rsid w:val="005D208A"/>
    <w:rsid w:val="005D2B73"/>
    <w:rsid w:val="005D5422"/>
    <w:rsid w:val="005D75E1"/>
    <w:rsid w:val="005E0E3C"/>
    <w:rsid w:val="005E1625"/>
    <w:rsid w:val="005E5E4B"/>
    <w:rsid w:val="005F05AF"/>
    <w:rsid w:val="005F071A"/>
    <w:rsid w:val="005F655B"/>
    <w:rsid w:val="00601E1D"/>
    <w:rsid w:val="00602A63"/>
    <w:rsid w:val="0060412C"/>
    <w:rsid w:val="006112F1"/>
    <w:rsid w:val="006143F5"/>
    <w:rsid w:val="0061799C"/>
    <w:rsid w:val="00620D4B"/>
    <w:rsid w:val="00621FFB"/>
    <w:rsid w:val="00627337"/>
    <w:rsid w:val="006347F7"/>
    <w:rsid w:val="006349B5"/>
    <w:rsid w:val="00643A85"/>
    <w:rsid w:val="00643DF7"/>
    <w:rsid w:val="006466B6"/>
    <w:rsid w:val="0065038B"/>
    <w:rsid w:val="00653C39"/>
    <w:rsid w:val="00655B4C"/>
    <w:rsid w:val="00656ED6"/>
    <w:rsid w:val="00660B4A"/>
    <w:rsid w:val="00663C48"/>
    <w:rsid w:val="00666311"/>
    <w:rsid w:val="006725CA"/>
    <w:rsid w:val="00677044"/>
    <w:rsid w:val="00677203"/>
    <w:rsid w:val="00683723"/>
    <w:rsid w:val="00687812"/>
    <w:rsid w:val="00692C8A"/>
    <w:rsid w:val="006936C4"/>
    <w:rsid w:val="00694BA1"/>
    <w:rsid w:val="006A1457"/>
    <w:rsid w:val="006A17F1"/>
    <w:rsid w:val="006A2408"/>
    <w:rsid w:val="006A57CF"/>
    <w:rsid w:val="006B0017"/>
    <w:rsid w:val="006B301F"/>
    <w:rsid w:val="006B49C2"/>
    <w:rsid w:val="006B70C2"/>
    <w:rsid w:val="006B77AF"/>
    <w:rsid w:val="006B79E9"/>
    <w:rsid w:val="006C1978"/>
    <w:rsid w:val="006C38EC"/>
    <w:rsid w:val="006C4551"/>
    <w:rsid w:val="006C4D4C"/>
    <w:rsid w:val="006C5393"/>
    <w:rsid w:val="006C58CF"/>
    <w:rsid w:val="006C75C2"/>
    <w:rsid w:val="006C7EC2"/>
    <w:rsid w:val="006D4C04"/>
    <w:rsid w:val="006D5D31"/>
    <w:rsid w:val="006E1431"/>
    <w:rsid w:val="006F0DCB"/>
    <w:rsid w:val="006F3E97"/>
    <w:rsid w:val="006F4688"/>
    <w:rsid w:val="006F7503"/>
    <w:rsid w:val="00700C60"/>
    <w:rsid w:val="00703BE4"/>
    <w:rsid w:val="0070423E"/>
    <w:rsid w:val="007064F1"/>
    <w:rsid w:val="007115AC"/>
    <w:rsid w:val="007129A2"/>
    <w:rsid w:val="00713274"/>
    <w:rsid w:val="00717ACD"/>
    <w:rsid w:val="00720639"/>
    <w:rsid w:val="0072080D"/>
    <w:rsid w:val="00722D41"/>
    <w:rsid w:val="0072454E"/>
    <w:rsid w:val="0073545C"/>
    <w:rsid w:val="007433A8"/>
    <w:rsid w:val="007440B1"/>
    <w:rsid w:val="00745943"/>
    <w:rsid w:val="00747365"/>
    <w:rsid w:val="00754774"/>
    <w:rsid w:val="00755227"/>
    <w:rsid w:val="00761C83"/>
    <w:rsid w:val="00764F26"/>
    <w:rsid w:val="00766F8D"/>
    <w:rsid w:val="00770EC9"/>
    <w:rsid w:val="00770EF0"/>
    <w:rsid w:val="007740CA"/>
    <w:rsid w:val="00776D5D"/>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C7611"/>
    <w:rsid w:val="007D60BF"/>
    <w:rsid w:val="007D77C1"/>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3067C"/>
    <w:rsid w:val="00831210"/>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32F5"/>
    <w:rsid w:val="008A47F5"/>
    <w:rsid w:val="008A5CEF"/>
    <w:rsid w:val="008A6972"/>
    <w:rsid w:val="008B4544"/>
    <w:rsid w:val="008B4791"/>
    <w:rsid w:val="008B6CBE"/>
    <w:rsid w:val="008C4762"/>
    <w:rsid w:val="008C719E"/>
    <w:rsid w:val="008D07DE"/>
    <w:rsid w:val="008D0A1B"/>
    <w:rsid w:val="008D7C6E"/>
    <w:rsid w:val="008E4202"/>
    <w:rsid w:val="008E53FE"/>
    <w:rsid w:val="008E697A"/>
    <w:rsid w:val="008E79C8"/>
    <w:rsid w:val="008F6484"/>
    <w:rsid w:val="008F6ACD"/>
    <w:rsid w:val="009006D4"/>
    <w:rsid w:val="00914DC2"/>
    <w:rsid w:val="00915B16"/>
    <w:rsid w:val="00915C19"/>
    <w:rsid w:val="00926D6E"/>
    <w:rsid w:val="0092725D"/>
    <w:rsid w:val="00940C6D"/>
    <w:rsid w:val="009442E3"/>
    <w:rsid w:val="0094546F"/>
    <w:rsid w:val="00952A51"/>
    <w:rsid w:val="00953880"/>
    <w:rsid w:val="00954F0C"/>
    <w:rsid w:val="00955A8F"/>
    <w:rsid w:val="009562CD"/>
    <w:rsid w:val="00965985"/>
    <w:rsid w:val="009668CE"/>
    <w:rsid w:val="00967A75"/>
    <w:rsid w:val="0097082B"/>
    <w:rsid w:val="00971682"/>
    <w:rsid w:val="0097480B"/>
    <w:rsid w:val="00975135"/>
    <w:rsid w:val="00976CE2"/>
    <w:rsid w:val="00977630"/>
    <w:rsid w:val="00977937"/>
    <w:rsid w:val="00982979"/>
    <w:rsid w:val="00982B60"/>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1DCD"/>
    <w:rsid w:val="009D5F6A"/>
    <w:rsid w:val="009D6E6F"/>
    <w:rsid w:val="009E0417"/>
    <w:rsid w:val="009E0972"/>
    <w:rsid w:val="009E0F70"/>
    <w:rsid w:val="009E1AEC"/>
    <w:rsid w:val="009E4316"/>
    <w:rsid w:val="009F30B2"/>
    <w:rsid w:val="009F43D0"/>
    <w:rsid w:val="00A12998"/>
    <w:rsid w:val="00A13131"/>
    <w:rsid w:val="00A274E9"/>
    <w:rsid w:val="00A31BB9"/>
    <w:rsid w:val="00A32E7C"/>
    <w:rsid w:val="00A3471A"/>
    <w:rsid w:val="00A46089"/>
    <w:rsid w:val="00A53AB5"/>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B69CF"/>
    <w:rsid w:val="00AC3D2D"/>
    <w:rsid w:val="00AC49C9"/>
    <w:rsid w:val="00AC5C61"/>
    <w:rsid w:val="00AC6F3C"/>
    <w:rsid w:val="00AC77DB"/>
    <w:rsid w:val="00AD0F16"/>
    <w:rsid w:val="00AD23EF"/>
    <w:rsid w:val="00AD28BC"/>
    <w:rsid w:val="00AE55AA"/>
    <w:rsid w:val="00AE5C0A"/>
    <w:rsid w:val="00AE6F18"/>
    <w:rsid w:val="00AE712C"/>
    <w:rsid w:val="00AE7943"/>
    <w:rsid w:val="00AF2BCA"/>
    <w:rsid w:val="00AF591A"/>
    <w:rsid w:val="00AF7437"/>
    <w:rsid w:val="00B038FB"/>
    <w:rsid w:val="00B0442B"/>
    <w:rsid w:val="00B20F54"/>
    <w:rsid w:val="00B337A0"/>
    <w:rsid w:val="00B35B9A"/>
    <w:rsid w:val="00B41CCA"/>
    <w:rsid w:val="00B4507F"/>
    <w:rsid w:val="00B47D6A"/>
    <w:rsid w:val="00B50F93"/>
    <w:rsid w:val="00B55A32"/>
    <w:rsid w:val="00B55FD9"/>
    <w:rsid w:val="00B609C6"/>
    <w:rsid w:val="00B65DDD"/>
    <w:rsid w:val="00B66469"/>
    <w:rsid w:val="00B66F89"/>
    <w:rsid w:val="00B723E7"/>
    <w:rsid w:val="00B72F39"/>
    <w:rsid w:val="00B73969"/>
    <w:rsid w:val="00B768BE"/>
    <w:rsid w:val="00B7732A"/>
    <w:rsid w:val="00B8091D"/>
    <w:rsid w:val="00B85A58"/>
    <w:rsid w:val="00B85BBA"/>
    <w:rsid w:val="00B92D2E"/>
    <w:rsid w:val="00B95553"/>
    <w:rsid w:val="00B97441"/>
    <w:rsid w:val="00B9770D"/>
    <w:rsid w:val="00B97FE6"/>
    <w:rsid w:val="00BA2BE2"/>
    <w:rsid w:val="00BA5C1F"/>
    <w:rsid w:val="00BB0C5F"/>
    <w:rsid w:val="00BB2FFE"/>
    <w:rsid w:val="00BB6222"/>
    <w:rsid w:val="00BB7205"/>
    <w:rsid w:val="00BC2657"/>
    <w:rsid w:val="00BC5FD4"/>
    <w:rsid w:val="00BC60FE"/>
    <w:rsid w:val="00BE08B2"/>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9DA"/>
    <w:rsid w:val="00C24C2C"/>
    <w:rsid w:val="00C25511"/>
    <w:rsid w:val="00C265C3"/>
    <w:rsid w:val="00C3198E"/>
    <w:rsid w:val="00C3252D"/>
    <w:rsid w:val="00C37BE5"/>
    <w:rsid w:val="00C419C2"/>
    <w:rsid w:val="00C42EA2"/>
    <w:rsid w:val="00C45A0E"/>
    <w:rsid w:val="00C53156"/>
    <w:rsid w:val="00C5379C"/>
    <w:rsid w:val="00C53DA3"/>
    <w:rsid w:val="00C553A3"/>
    <w:rsid w:val="00C60318"/>
    <w:rsid w:val="00C628F2"/>
    <w:rsid w:val="00C6318D"/>
    <w:rsid w:val="00C653B3"/>
    <w:rsid w:val="00C70C6F"/>
    <w:rsid w:val="00C70D34"/>
    <w:rsid w:val="00C70E3D"/>
    <w:rsid w:val="00C72134"/>
    <w:rsid w:val="00C74530"/>
    <w:rsid w:val="00C756B7"/>
    <w:rsid w:val="00C77C07"/>
    <w:rsid w:val="00C8681D"/>
    <w:rsid w:val="00CA00AD"/>
    <w:rsid w:val="00CA2FEA"/>
    <w:rsid w:val="00CA3295"/>
    <w:rsid w:val="00CA360E"/>
    <w:rsid w:val="00CA6721"/>
    <w:rsid w:val="00CB4D9E"/>
    <w:rsid w:val="00CC1031"/>
    <w:rsid w:val="00CD00BE"/>
    <w:rsid w:val="00CE2AE3"/>
    <w:rsid w:val="00CE305A"/>
    <w:rsid w:val="00CE3263"/>
    <w:rsid w:val="00CE331F"/>
    <w:rsid w:val="00CF0C2D"/>
    <w:rsid w:val="00CF3DE3"/>
    <w:rsid w:val="00CF44F4"/>
    <w:rsid w:val="00CF498F"/>
    <w:rsid w:val="00CF4F38"/>
    <w:rsid w:val="00CF62D6"/>
    <w:rsid w:val="00CF7D7B"/>
    <w:rsid w:val="00CF7E15"/>
    <w:rsid w:val="00CF7EDF"/>
    <w:rsid w:val="00D020A7"/>
    <w:rsid w:val="00D03E72"/>
    <w:rsid w:val="00D06D43"/>
    <w:rsid w:val="00D07468"/>
    <w:rsid w:val="00D138AE"/>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78B8"/>
    <w:rsid w:val="00D72038"/>
    <w:rsid w:val="00D73D1B"/>
    <w:rsid w:val="00D779A5"/>
    <w:rsid w:val="00D87B58"/>
    <w:rsid w:val="00D960BC"/>
    <w:rsid w:val="00D9712A"/>
    <w:rsid w:val="00DB07CD"/>
    <w:rsid w:val="00DB3708"/>
    <w:rsid w:val="00DB5091"/>
    <w:rsid w:val="00DC0A5B"/>
    <w:rsid w:val="00DC699E"/>
    <w:rsid w:val="00DD15C0"/>
    <w:rsid w:val="00DD25C0"/>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4730"/>
    <w:rsid w:val="00E050AE"/>
    <w:rsid w:val="00E06EB0"/>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7D7"/>
    <w:rsid w:val="00E62F05"/>
    <w:rsid w:val="00E64046"/>
    <w:rsid w:val="00E664FB"/>
    <w:rsid w:val="00E72A3D"/>
    <w:rsid w:val="00E7325F"/>
    <w:rsid w:val="00E7356B"/>
    <w:rsid w:val="00E758F0"/>
    <w:rsid w:val="00E76838"/>
    <w:rsid w:val="00E80E52"/>
    <w:rsid w:val="00E815D8"/>
    <w:rsid w:val="00E83211"/>
    <w:rsid w:val="00E84FAF"/>
    <w:rsid w:val="00E93FD0"/>
    <w:rsid w:val="00EB0725"/>
    <w:rsid w:val="00EB2EE8"/>
    <w:rsid w:val="00EB50DF"/>
    <w:rsid w:val="00EB597D"/>
    <w:rsid w:val="00EB5A78"/>
    <w:rsid w:val="00EC3CE8"/>
    <w:rsid w:val="00EC5BC8"/>
    <w:rsid w:val="00EC628A"/>
    <w:rsid w:val="00EC7375"/>
    <w:rsid w:val="00ED0275"/>
    <w:rsid w:val="00ED33CB"/>
    <w:rsid w:val="00ED64C9"/>
    <w:rsid w:val="00EE5BAE"/>
    <w:rsid w:val="00EF49B9"/>
    <w:rsid w:val="00EF4A55"/>
    <w:rsid w:val="00EF653C"/>
    <w:rsid w:val="00F00510"/>
    <w:rsid w:val="00F02C04"/>
    <w:rsid w:val="00F06CAD"/>
    <w:rsid w:val="00F210C6"/>
    <w:rsid w:val="00F22CEE"/>
    <w:rsid w:val="00F2338E"/>
    <w:rsid w:val="00F25BDA"/>
    <w:rsid w:val="00F26330"/>
    <w:rsid w:val="00F264B4"/>
    <w:rsid w:val="00F33ADD"/>
    <w:rsid w:val="00F51819"/>
    <w:rsid w:val="00F62570"/>
    <w:rsid w:val="00F63F1E"/>
    <w:rsid w:val="00F662DF"/>
    <w:rsid w:val="00F6761C"/>
    <w:rsid w:val="00F717B4"/>
    <w:rsid w:val="00F7263E"/>
    <w:rsid w:val="00F73AB5"/>
    <w:rsid w:val="00F7713B"/>
    <w:rsid w:val="00F80305"/>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A9B5660"/>
  <w15:docId w15:val="{8AFA62B6-04F0-4838-AA5E-E372DD490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utoRedefine/>
    <w:qFormat/>
    <w:rsid w:val="009D1DCD"/>
    <w:pPr>
      <w:spacing w:after="120" w:line="360" w:lineRule="auto"/>
    </w:pPr>
    <w:rPr>
      <w:rFonts w:ascii="DIN OT" w:hAnsi="DIN OT" w:cs="Arial"/>
      <w:szCs w:val="24"/>
      <w:lang w:eastAsia="ko-KR"/>
    </w:rPr>
  </w:style>
  <w:style w:type="paragraph" w:styleId="berschrift1">
    <w:name w:val="heading 1"/>
    <w:aliases w:val="Headline"/>
    <w:next w:val="berschrift2"/>
    <w:autoRedefine/>
    <w:qFormat/>
    <w:rsid w:val="009D1DCD"/>
    <w:pPr>
      <w:widowControl w:val="0"/>
      <w:spacing w:line="600" w:lineRule="exact"/>
      <w:outlineLvl w:val="0"/>
    </w:pPr>
    <w:rPr>
      <w:rFonts w:ascii="DIN OT Light" w:hAnsi="DIN OT 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9D1DCD"/>
    <w:pPr>
      <w:keepNext/>
      <w:spacing w:before="240" w:after="240"/>
      <w:jc w:val="both"/>
      <w:outlineLvl w:val="1"/>
    </w:pPr>
    <w:rPr>
      <w:rFonts w:ascii="DIN OT Light" w:hAnsi="DIN OT Light" w:cs="Arial"/>
      <w:bCs/>
      <w:iCs/>
      <w:color w:val="000000" w:themeColor="text1"/>
      <w:lang w:eastAsia="ko-KR"/>
    </w:rPr>
  </w:style>
  <w:style w:type="paragraph" w:styleId="berschrift3">
    <w:name w:val="heading 3"/>
    <w:aliases w:val="Bildunterschriften"/>
    <w:next w:val="Flietext"/>
    <w:autoRedefine/>
    <w:qFormat/>
    <w:rsid w:val="009D1DCD"/>
    <w:pPr>
      <w:keepNext/>
      <w:tabs>
        <w:tab w:val="center" w:pos="3543"/>
      </w:tabs>
      <w:spacing w:before="240" w:line="360" w:lineRule="auto"/>
      <w:outlineLvl w:val="2"/>
    </w:pPr>
    <w:rPr>
      <w:rFonts w:ascii="DIN OT" w:eastAsia="Times New Roman" w:hAnsi="DIN OT"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eastAsia="de-DE"/>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sz w:val="15"/>
      <w:szCs w:val="18"/>
      <w:lang w:val="sv-SE"/>
    </w:rPr>
  </w:style>
  <w:style w:type="paragraph" w:customStyle="1" w:styleId="Adressebold">
    <w:name w:val="Adresse_bold"/>
    <w:basedOn w:val="Adresselight"/>
    <w:autoRedefine/>
    <w:rsid w:val="005F05AF"/>
    <w:pPr>
      <w:framePr w:hRule="auto" w:hSpace="181" w:wrap="around" w:vAnchor="page" w:x="7378" w:y="2723"/>
    </w:pPr>
    <w:rPr>
      <w:rFonts w:ascii="DINPro-Light" w:hAnsi="DINPro-Light"/>
      <w:b w:val="0"/>
      <w:color w:val="7F7F7F"/>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9D1DCD"/>
    <w:rPr>
      <w:rFonts w:ascii="DIN OT" w:hAnsi="DIN OT"/>
      <w:i/>
      <w:iCs/>
      <w:color w:val="000000" w:themeColor="text1"/>
      <w:sz w:val="22"/>
    </w:rPr>
  </w:style>
  <w:style w:type="character" w:styleId="Fett">
    <w:name w:val="Strong"/>
    <w:basedOn w:val="Absatz-Standardschriftart"/>
    <w:qFormat/>
    <w:rsid w:val="009D1DCD"/>
    <w:rPr>
      <w:rFonts w:ascii="DIN OT Medium" w:hAnsi="DIN OT Medium"/>
      <w:b w:val="0"/>
      <w:bCs/>
      <w:color w:val="EF7D00"/>
      <w:sz w:val="20"/>
    </w:rPr>
  </w:style>
  <w:style w:type="paragraph" w:styleId="Listenabsatz">
    <w:name w:val="List Paragraph"/>
    <w:basedOn w:val="Standard"/>
    <w:uiPriority w:val="34"/>
    <w:qFormat/>
    <w:rsid w:val="00884E6C"/>
    <w:pPr>
      <w:ind w:left="720"/>
      <w:contextualSpacing/>
    </w:pPr>
  </w:style>
  <w:style w:type="paragraph" w:customStyle="1" w:styleId="berschriftFL">
    <w:name w:val="Überschrift (FL)"/>
    <w:basedOn w:val="Standard"/>
    <w:uiPriority w:val="99"/>
    <w:rsid w:val="007129A2"/>
    <w:pPr>
      <w:keepNext/>
      <w:keepLines/>
      <w:suppressAutoHyphens/>
      <w:autoSpaceDE w:val="0"/>
      <w:autoSpaceDN w:val="0"/>
      <w:adjustRightInd w:val="0"/>
      <w:spacing w:after="0" w:line="288" w:lineRule="auto"/>
      <w:textAlignment w:val="center"/>
    </w:pPr>
    <w:rPr>
      <w:rFonts w:ascii="ProfileOT-Regular" w:hAnsi="ProfileOT-Regular" w:cs="ProfileOT-Regular"/>
      <w:color w:val="000000"/>
      <w:sz w:val="70"/>
      <w:szCs w:val="70"/>
      <w:lang w:eastAsia="de-DE"/>
    </w:rPr>
  </w:style>
  <w:style w:type="paragraph" w:customStyle="1" w:styleId="Unter-berschriftFL">
    <w:name w:val="Unter-Überschrift (FL)"/>
    <w:basedOn w:val="Standard"/>
    <w:uiPriority w:val="99"/>
    <w:rsid w:val="007129A2"/>
    <w:pPr>
      <w:keepNext/>
      <w:keepLines/>
      <w:suppressAutoHyphens/>
      <w:autoSpaceDE w:val="0"/>
      <w:autoSpaceDN w:val="0"/>
      <w:adjustRightInd w:val="0"/>
      <w:spacing w:after="567" w:line="288" w:lineRule="auto"/>
      <w:textAlignment w:val="center"/>
    </w:pPr>
    <w:rPr>
      <w:rFonts w:ascii="ProfileOT-Regular" w:hAnsi="ProfileOT-Regular" w:cs="ProfileOT-Regular"/>
      <w:color w:val="000000"/>
      <w:sz w:val="36"/>
      <w:szCs w:val="36"/>
      <w:lang w:eastAsia="de-DE"/>
    </w:rPr>
  </w:style>
  <w:style w:type="paragraph" w:customStyle="1" w:styleId="FlietextohneEinzugFL">
    <w:name w:val="Fließtext ohne Einzug (FL)"/>
    <w:basedOn w:val="Standard"/>
    <w:uiPriority w:val="99"/>
    <w:rsid w:val="007129A2"/>
    <w:pPr>
      <w:autoSpaceDE w:val="0"/>
      <w:autoSpaceDN w:val="0"/>
      <w:adjustRightInd w:val="0"/>
      <w:spacing w:after="57" w:line="288" w:lineRule="auto"/>
      <w:jc w:val="both"/>
      <w:textAlignment w:val="center"/>
    </w:pPr>
    <w:rPr>
      <w:rFonts w:ascii="ProfileOT-Regular" w:hAnsi="ProfileOT-Regular" w:cs="ProfileOT-Regular"/>
      <w:color w:val="000000"/>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2BAFF5-C15B-48DE-B181-13E2A2B06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3</Pages>
  <Words>240</Words>
  <Characters>1633</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1870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Dana</cp:lastModifiedBy>
  <cp:revision>6</cp:revision>
  <cp:lastPrinted>2017-11-22T14:57:00Z</cp:lastPrinted>
  <dcterms:created xsi:type="dcterms:W3CDTF">2018-12-17T11:26:00Z</dcterms:created>
  <dcterms:modified xsi:type="dcterms:W3CDTF">2018-12-17T13:01:00Z</dcterms:modified>
  <cp:category>Unternehmen</cp:category>
</cp:coreProperties>
</file>